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0FCB" w14:textId="2EFE7377" w:rsidR="000D2356" w:rsidRDefault="000D2356" w:rsidP="00E67FA0">
      <w:pPr>
        <w:rPr>
          <w:rFonts w:ascii="Posterama" w:hAnsi="Posterama" w:cs="Posteram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F807B3" w14:paraId="43FEB224" w14:textId="77777777" w:rsidTr="77C76484">
        <w:tc>
          <w:tcPr>
            <w:tcW w:w="3256" w:type="dxa"/>
          </w:tcPr>
          <w:p w14:paraId="4FBBEC6F" w14:textId="75D32906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1ED4B502" wp14:editId="387FA62C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361950</wp:posOffset>
                  </wp:positionV>
                  <wp:extent cx="844550" cy="53964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950" y="20608"/>
                      <wp:lineTo x="20950" y="0"/>
                      <wp:lineTo x="0" y="0"/>
                    </wp:wrapPolygon>
                  </wp:wrapThrough>
                  <wp:docPr id="100749917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53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Leerdoel(en)</w:t>
            </w:r>
          </w:p>
        </w:tc>
        <w:tc>
          <w:tcPr>
            <w:tcW w:w="5804" w:type="dxa"/>
          </w:tcPr>
          <w:p w14:paraId="23E8A5FE" w14:textId="4F0F5B32" w:rsidR="000D5611" w:rsidRPr="000D5611" w:rsidRDefault="000D5611" w:rsidP="000D5611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000D5611">
              <w:rPr>
                <w:rFonts w:ascii="Avenir Next LT Pro" w:hAnsi="Avenir Next LT Pro" w:cs="Posterama"/>
                <w:sz w:val="24"/>
                <w:szCs w:val="24"/>
              </w:rPr>
              <w:t>Je ontdekt welke mbo-beroepen je tegen kan komen</w:t>
            </w:r>
          </w:p>
          <w:p w14:paraId="2F34B679" w14:textId="77777777" w:rsidR="000D5611" w:rsidRPr="000D5611" w:rsidRDefault="000D5611" w:rsidP="000D5611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000D5611">
              <w:rPr>
                <w:rFonts w:ascii="Avenir Next LT Pro" w:hAnsi="Avenir Next LT Pro" w:cs="Posterama"/>
                <w:sz w:val="24"/>
                <w:szCs w:val="24"/>
              </w:rPr>
              <w:t>Je leert wat deze beroepen inhouden.</w:t>
            </w:r>
          </w:p>
          <w:p w14:paraId="776A4C51" w14:textId="35E984AC" w:rsidR="00682A62" w:rsidRPr="00975A6A" w:rsidRDefault="000D5611" w:rsidP="00072A5F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000D5611">
              <w:rPr>
                <w:rFonts w:ascii="Avenir Next LT Pro" w:hAnsi="Avenir Next LT Pro" w:cs="Posterama"/>
                <w:sz w:val="24"/>
                <w:szCs w:val="24"/>
              </w:rPr>
              <w:t xml:space="preserve">Je </w:t>
            </w:r>
            <w:r w:rsidR="009E0BCB">
              <w:rPr>
                <w:rFonts w:ascii="Avenir Next LT Pro" w:hAnsi="Avenir Next LT Pro" w:cs="Posterama"/>
                <w:sz w:val="24"/>
                <w:szCs w:val="24"/>
              </w:rPr>
              <w:t>maakt een top 3 van de beroepen die je bent tegengekomen.</w:t>
            </w:r>
          </w:p>
        </w:tc>
      </w:tr>
      <w:tr w:rsidR="00F807B3" w14:paraId="4A2DC723" w14:textId="77777777" w:rsidTr="77C76484">
        <w:tc>
          <w:tcPr>
            <w:tcW w:w="3256" w:type="dxa"/>
          </w:tcPr>
          <w:p w14:paraId="1D04EC84" w14:textId="40D9D400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0D2356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1B164FFC" wp14:editId="6D4303FC">
                  <wp:simplePos x="0" y="0"/>
                  <wp:positionH relativeFrom="column">
                    <wp:posOffset>513715</wp:posOffset>
                  </wp:positionH>
                  <wp:positionV relativeFrom="paragraph">
                    <wp:posOffset>565150</wp:posOffset>
                  </wp:positionV>
                  <wp:extent cx="831850" cy="698500"/>
                  <wp:effectExtent l="0" t="0" r="6350" b="6350"/>
                  <wp:wrapThrough wrapText="bothSides">
                    <wp:wrapPolygon edited="0">
                      <wp:start x="6925" y="0"/>
                      <wp:lineTo x="0" y="1767"/>
                      <wp:lineTo x="0" y="15905"/>
                      <wp:lineTo x="1979" y="18851"/>
                      <wp:lineTo x="5441" y="21207"/>
                      <wp:lineTo x="5936" y="21207"/>
                      <wp:lineTo x="15829" y="21207"/>
                      <wp:lineTo x="16324" y="21207"/>
                      <wp:lineTo x="19292" y="18851"/>
                      <wp:lineTo x="21270" y="15316"/>
                      <wp:lineTo x="21270" y="2945"/>
                      <wp:lineTo x="15829" y="0"/>
                      <wp:lineTo x="6925" y="0"/>
                    </wp:wrapPolygon>
                  </wp:wrapThrough>
                  <wp:docPr id="146165432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Activiteit(en)</w:t>
            </w:r>
          </w:p>
        </w:tc>
        <w:tc>
          <w:tcPr>
            <w:tcW w:w="5804" w:type="dxa"/>
          </w:tcPr>
          <w:p w14:paraId="31A8E749" w14:textId="77777777" w:rsidR="00995718" w:rsidRDefault="00B91F90" w:rsidP="00995718">
            <w:pPr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Je </w:t>
            </w:r>
            <w:r w:rsidR="001E2B1C">
              <w:rPr>
                <w:rFonts w:ascii="Avenir Next LT Pro" w:hAnsi="Avenir Next LT Pro" w:cs="Posterama"/>
                <w:sz w:val="24"/>
                <w:szCs w:val="24"/>
              </w:rPr>
              <w:t>speelt online de rol van trambestuurder en ontmoet zo allerlei beroepen</w:t>
            </w:r>
            <w:r w:rsidR="0061418F">
              <w:rPr>
                <w:rFonts w:ascii="Avenir Next LT Pro" w:hAnsi="Avenir Next LT Pro" w:cs="Posterama"/>
                <w:sz w:val="24"/>
                <w:szCs w:val="24"/>
              </w:rPr>
              <w:t xml:space="preserve"> in </w:t>
            </w:r>
            <w:r w:rsidR="0061418F"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  <w:t>MBO-stad.</w:t>
            </w:r>
          </w:p>
          <w:p w14:paraId="60F24AD5" w14:textId="405E382F" w:rsidR="0030673C" w:rsidRPr="00975A6A" w:rsidRDefault="001C1C89" w:rsidP="00EB26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77C76484">
              <w:rPr>
                <w:rFonts w:ascii="Avenir Next LT Pro" w:hAnsi="Avenir Next LT Pro" w:cs="Posterama"/>
                <w:sz w:val="24"/>
                <w:szCs w:val="24"/>
              </w:rPr>
              <w:t xml:space="preserve">Je schrijft </w:t>
            </w:r>
            <w:r w:rsidR="002A0BD3" w:rsidRPr="77C76484">
              <w:rPr>
                <w:rFonts w:ascii="Avenir Next LT Pro" w:hAnsi="Avenir Next LT Pro" w:cs="Posterama"/>
                <w:sz w:val="24"/>
                <w:szCs w:val="24"/>
              </w:rPr>
              <w:t xml:space="preserve">alle beroepen op die </w:t>
            </w:r>
            <w:r w:rsidR="39D4DE60" w:rsidRPr="77C76484">
              <w:rPr>
                <w:rFonts w:ascii="Avenir Next LT Pro" w:hAnsi="Avenir Next LT Pro" w:cs="Posterama"/>
                <w:sz w:val="24"/>
                <w:szCs w:val="24"/>
              </w:rPr>
              <w:t xml:space="preserve">je </w:t>
            </w:r>
            <w:r w:rsidR="002A0BD3" w:rsidRPr="77C76484">
              <w:rPr>
                <w:rFonts w:ascii="Avenir Next LT Pro" w:hAnsi="Avenir Next LT Pro" w:cs="Posterama"/>
                <w:sz w:val="24"/>
                <w:szCs w:val="24"/>
              </w:rPr>
              <w:t xml:space="preserve">tegenkomt. </w:t>
            </w:r>
            <w:r w:rsidR="008F56EB" w:rsidRPr="77C76484">
              <w:rPr>
                <w:rFonts w:ascii="Avenir Next LT Pro" w:hAnsi="Avenir Next LT Pro" w:cs="Posterama"/>
                <w:sz w:val="24"/>
                <w:szCs w:val="24"/>
              </w:rPr>
              <w:t xml:space="preserve">Daarna maak je een top 3 van </w:t>
            </w:r>
            <w:r w:rsidR="00A11E9B" w:rsidRPr="77C76484">
              <w:rPr>
                <w:rFonts w:ascii="Avenir Next LT Pro" w:hAnsi="Avenir Next LT Pro" w:cs="Posterama"/>
                <w:sz w:val="24"/>
                <w:szCs w:val="24"/>
              </w:rPr>
              <w:t xml:space="preserve">beroepen die jou het meest aanspreken. </w:t>
            </w:r>
            <w:r w:rsidR="001A488D" w:rsidRPr="00975A6A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</w:p>
        </w:tc>
      </w:tr>
      <w:tr w:rsidR="00F807B3" w14:paraId="63DAB612" w14:textId="77777777" w:rsidTr="77C76484">
        <w:tc>
          <w:tcPr>
            <w:tcW w:w="3256" w:type="dxa"/>
          </w:tcPr>
          <w:p w14:paraId="593D69EC" w14:textId="3FCD1073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0D2356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3A70DA6C" wp14:editId="4655E9BA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235005</wp:posOffset>
                  </wp:positionV>
                  <wp:extent cx="998966" cy="495300"/>
                  <wp:effectExtent l="0" t="0" r="0" b="0"/>
                  <wp:wrapThrough wrapText="bothSides">
                    <wp:wrapPolygon edited="0">
                      <wp:start x="824" y="0"/>
                      <wp:lineTo x="0" y="1662"/>
                      <wp:lineTo x="0" y="19938"/>
                      <wp:lineTo x="2884" y="20769"/>
                      <wp:lineTo x="11947" y="20769"/>
                      <wp:lineTo x="21010" y="20769"/>
                      <wp:lineTo x="21010" y="4154"/>
                      <wp:lineTo x="18950" y="0"/>
                      <wp:lineTo x="14418" y="0"/>
                      <wp:lineTo x="824" y="0"/>
                    </wp:wrapPolygon>
                  </wp:wrapThrough>
                  <wp:docPr id="428751518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96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D2356">
              <w:rPr>
                <w:rFonts w:ascii="Avenir Next LT Pro" w:hAnsi="Avenir Next LT Pro" w:cs="Posterama"/>
                <w:sz w:val="24"/>
                <w:szCs w:val="24"/>
              </w:rPr>
              <w:t>Met wie werk je samen</w:t>
            </w:r>
          </w:p>
        </w:tc>
        <w:tc>
          <w:tcPr>
            <w:tcW w:w="5804" w:type="dxa"/>
          </w:tcPr>
          <w:p w14:paraId="24156544" w14:textId="6A95DF36" w:rsidR="000D2356" w:rsidRDefault="00797B8A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Leerlingen uit je klas. </w:t>
            </w:r>
          </w:p>
        </w:tc>
      </w:tr>
      <w:tr w:rsidR="00F807B3" w14:paraId="52C59E83" w14:textId="77777777" w:rsidTr="77C76484">
        <w:tc>
          <w:tcPr>
            <w:tcW w:w="3256" w:type="dxa"/>
          </w:tcPr>
          <w:p w14:paraId="5887BE9C" w14:textId="17587706" w:rsidR="000D2356" w:rsidRDefault="00CB33A1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005C5C30" wp14:editId="4AD1CA19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497205</wp:posOffset>
                  </wp:positionV>
                  <wp:extent cx="603250" cy="534670"/>
                  <wp:effectExtent l="0" t="0" r="6350" b="0"/>
                  <wp:wrapThrough wrapText="bothSides">
                    <wp:wrapPolygon edited="0">
                      <wp:start x="2728" y="0"/>
                      <wp:lineTo x="0" y="0"/>
                      <wp:lineTo x="0" y="6157"/>
                      <wp:lineTo x="4093" y="12314"/>
                      <wp:lineTo x="4093" y="20779"/>
                      <wp:lineTo x="21145" y="20779"/>
                      <wp:lineTo x="21145" y="4618"/>
                      <wp:lineTo x="10232" y="0"/>
                      <wp:lineTo x="2728" y="0"/>
                    </wp:wrapPolygon>
                  </wp:wrapThrough>
                  <wp:docPr id="1114864920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807B3">
              <w:rPr>
                <w:rFonts w:ascii="Avenir Next LT Pro" w:hAnsi="Avenir Next LT Pro" w:cs="Posterama"/>
                <w:sz w:val="24"/>
                <w:szCs w:val="24"/>
              </w:rPr>
              <w:t>Reflecteren</w:t>
            </w:r>
            <w:r w:rsidR="00096E55">
              <w:rPr>
                <w:rFonts w:ascii="Avenir Next LT Pro" w:hAnsi="Avenir Next LT Pro" w:cs="Posterama"/>
                <w:sz w:val="24"/>
                <w:szCs w:val="24"/>
              </w:rPr>
              <w:t xml:space="preserve"> en nabespreken</w:t>
            </w:r>
          </w:p>
        </w:tc>
        <w:tc>
          <w:tcPr>
            <w:tcW w:w="5804" w:type="dxa"/>
          </w:tcPr>
          <w:p w14:paraId="6AA839FD" w14:textId="648DE8D3" w:rsidR="000D2356" w:rsidRDefault="00B91F99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Als de opdracht klaar is, praat je samen met de klas en je docent over wat je hebt geleerd</w:t>
            </w:r>
            <w:r w:rsidR="00B629E1">
              <w:rPr>
                <w:rFonts w:ascii="Avenir Next LT Pro" w:hAnsi="Avenir Next LT Pro" w:cs="Posterama"/>
                <w:sz w:val="24"/>
                <w:szCs w:val="24"/>
              </w:rPr>
              <w:t>.</w:t>
            </w:r>
          </w:p>
        </w:tc>
      </w:tr>
      <w:tr w:rsidR="00F807B3" w14:paraId="7E431D46" w14:textId="77777777" w:rsidTr="77C76484">
        <w:tc>
          <w:tcPr>
            <w:tcW w:w="3256" w:type="dxa"/>
          </w:tcPr>
          <w:p w14:paraId="2BC93C6D" w14:textId="743E5BE6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46DE403D" wp14:editId="62935FDF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292100</wp:posOffset>
                  </wp:positionV>
                  <wp:extent cx="697082" cy="869950"/>
                  <wp:effectExtent l="0" t="0" r="8255" b="6350"/>
                  <wp:wrapThrough wrapText="bothSides">
                    <wp:wrapPolygon edited="0">
                      <wp:start x="0" y="0"/>
                      <wp:lineTo x="0" y="21285"/>
                      <wp:lineTo x="21265" y="21285"/>
                      <wp:lineTo x="21265" y="0"/>
                      <wp:lineTo x="0" y="0"/>
                    </wp:wrapPolygon>
                  </wp:wrapThrough>
                  <wp:docPr id="1122337441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082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Vastleggen</w:t>
            </w:r>
          </w:p>
        </w:tc>
        <w:tc>
          <w:tcPr>
            <w:tcW w:w="5804" w:type="dxa"/>
          </w:tcPr>
          <w:p w14:paraId="621FEFE5" w14:textId="49EA162F" w:rsidR="000D2356" w:rsidRDefault="00E9630E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Je </w:t>
            </w:r>
            <w:r w:rsidR="003241B2">
              <w:rPr>
                <w:rFonts w:ascii="Avenir Next LT Pro" w:hAnsi="Avenir Next LT Pro" w:cs="Posterama"/>
                <w:sz w:val="24"/>
                <w:szCs w:val="24"/>
              </w:rPr>
              <w:t>doet dit werkblad in je loopbaandossier (of portfolio).</w:t>
            </w:r>
          </w:p>
        </w:tc>
      </w:tr>
      <w:tr w:rsidR="00F807B3" w14:paraId="43DBF641" w14:textId="77777777" w:rsidTr="77C76484">
        <w:tc>
          <w:tcPr>
            <w:tcW w:w="3256" w:type="dxa"/>
          </w:tcPr>
          <w:p w14:paraId="6FC6F4A6" w14:textId="403E36CA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68CEF55E" wp14:editId="6F170E7A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215900</wp:posOffset>
                  </wp:positionV>
                  <wp:extent cx="685800" cy="879086"/>
                  <wp:effectExtent l="0" t="0" r="0" b="0"/>
                  <wp:wrapThrough wrapText="bothSides">
                    <wp:wrapPolygon edited="0">
                      <wp:start x="5400" y="0"/>
                      <wp:lineTo x="0" y="3277"/>
                      <wp:lineTo x="0" y="12642"/>
                      <wp:lineTo x="4200" y="21069"/>
                      <wp:lineTo x="7800" y="21069"/>
                      <wp:lineTo x="8400" y="21069"/>
                      <wp:lineTo x="18000" y="14983"/>
                      <wp:lineTo x="21000" y="12642"/>
                      <wp:lineTo x="21000" y="2809"/>
                      <wp:lineTo x="16200" y="0"/>
                      <wp:lineTo x="5400" y="0"/>
                    </wp:wrapPolygon>
                  </wp:wrapThrough>
                  <wp:docPr id="800981962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7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867F6">
              <w:rPr>
                <w:rFonts w:ascii="Avenir Next LT Pro" w:hAnsi="Avenir Next LT Pro" w:cs="Posterama"/>
                <w:sz w:val="24"/>
                <w:szCs w:val="24"/>
              </w:rPr>
              <w:t>De opdrachten</w:t>
            </w:r>
          </w:p>
        </w:tc>
        <w:tc>
          <w:tcPr>
            <w:tcW w:w="5804" w:type="dxa"/>
          </w:tcPr>
          <w:p w14:paraId="1BFD06DD" w14:textId="77777777" w:rsidR="00D158BD" w:rsidRDefault="00D158BD" w:rsidP="00D158BD">
            <w:pPr>
              <w:pStyle w:val="Lijstalinea"/>
              <w:numPr>
                <w:ilvl w:val="0"/>
                <w:numId w:val="17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Hoeveel mensen heb jij naar hun werk gebracht?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</w:p>
          <w:p w14:paraId="3F48B4E9" w14:textId="2665604C" w:rsidR="00D158BD" w:rsidRDefault="002F7D72" w:rsidP="00D158BD">
            <w:pPr>
              <w:pStyle w:val="Lijstalinea"/>
              <w:numPr>
                <w:ilvl w:val="0"/>
                <w:numId w:val="17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Welke</w:t>
            </w:r>
            <w:r w:rsidR="002E3ADC">
              <w:rPr>
                <w:rFonts w:ascii="Avenir Next LT Pro" w:hAnsi="Avenir Next LT Pro" w:cs="Posterama"/>
                <w:sz w:val="24"/>
                <w:szCs w:val="24"/>
              </w:rPr>
              <w:t xml:space="preserve"> beroepen </w:t>
            </w:r>
            <w:r w:rsidR="00553997">
              <w:rPr>
                <w:rFonts w:ascii="Avenir Next LT Pro" w:hAnsi="Avenir Next LT Pro" w:cs="Posterama"/>
                <w:sz w:val="24"/>
                <w:szCs w:val="24"/>
              </w:rPr>
              <w:t>ben je tegengekomen? Schrijf ze allemaal op:</w:t>
            </w:r>
            <w:r w:rsidR="004D7FBF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4D7FBF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</w:t>
            </w:r>
            <w:r w:rsidR="004D7FBF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4D7FBF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4D7FBF">
              <w:rPr>
                <w:rFonts w:ascii="Avenir Next LT Pro" w:hAnsi="Avenir Next LT Pro" w:cs="Posterama"/>
                <w:sz w:val="24"/>
                <w:szCs w:val="24"/>
              </w:rPr>
              <w:lastRenderedPageBreak/>
              <w:t>……………………………………</w:t>
            </w:r>
            <w:r w:rsidR="004D7FBF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4D7FBF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</w:t>
            </w:r>
            <w:r w:rsidR="004D7FBF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</w:t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</w:t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</w:t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</w:t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</w:t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</w:t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br/>
            </w:r>
          </w:p>
          <w:p w14:paraId="3CEED5F5" w14:textId="1B1CC8C7" w:rsidR="004D7FBF" w:rsidRDefault="00FC1C0E" w:rsidP="00D158BD">
            <w:pPr>
              <w:pStyle w:val="Lijstalinea"/>
              <w:numPr>
                <w:ilvl w:val="0"/>
                <w:numId w:val="17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00351A36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49536" behindDoc="0" locked="0" layoutInCell="1" allowOverlap="1" wp14:anchorId="4AF3432E" wp14:editId="5FC5CDE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1127760</wp:posOffset>
                  </wp:positionV>
                  <wp:extent cx="374650" cy="374650"/>
                  <wp:effectExtent l="0" t="0" r="6350" b="6350"/>
                  <wp:wrapSquare wrapText="bothSides"/>
                  <wp:docPr id="166257364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573645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1776" w:rsidRPr="00C93E08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70016" behindDoc="0" locked="0" layoutInCell="1" allowOverlap="1" wp14:anchorId="2073E3BB" wp14:editId="7E204D37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1534160</wp:posOffset>
                  </wp:positionV>
                  <wp:extent cx="368300" cy="339725"/>
                  <wp:effectExtent l="0" t="0" r="0" b="3175"/>
                  <wp:wrapSquare wrapText="bothSides"/>
                  <wp:docPr id="73746769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467695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3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1776" w:rsidRPr="00571C77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24960" behindDoc="0" locked="0" layoutInCell="1" allowOverlap="1" wp14:anchorId="6885C9D3" wp14:editId="623403B3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670560</wp:posOffset>
                  </wp:positionV>
                  <wp:extent cx="421005" cy="349250"/>
                  <wp:effectExtent l="0" t="0" r="0" b="0"/>
                  <wp:wrapSquare wrapText="bothSides"/>
                  <wp:docPr id="34662921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29219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673">
              <w:rPr>
                <w:rFonts w:ascii="Avenir Next LT Pro" w:hAnsi="Avenir Next LT Pro" w:cs="Posterama"/>
                <w:sz w:val="24"/>
                <w:szCs w:val="24"/>
              </w:rPr>
              <w:t xml:space="preserve">Maak een top drie van </w:t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t xml:space="preserve">de </w:t>
            </w:r>
            <w:r w:rsidR="00284673">
              <w:rPr>
                <w:rFonts w:ascii="Avenir Next LT Pro" w:hAnsi="Avenir Next LT Pro" w:cs="Posterama"/>
                <w:sz w:val="24"/>
                <w:szCs w:val="24"/>
              </w:rPr>
              <w:t xml:space="preserve">beroepen die </w:t>
            </w:r>
            <w:r w:rsidR="00855909">
              <w:rPr>
                <w:rFonts w:ascii="Avenir Next LT Pro" w:hAnsi="Avenir Next LT Pro" w:cs="Posterama"/>
                <w:sz w:val="24"/>
                <w:szCs w:val="24"/>
              </w:rPr>
              <w:t>je tege</w:t>
            </w:r>
            <w:r w:rsidR="004757EE">
              <w:rPr>
                <w:rFonts w:ascii="Avenir Next LT Pro" w:hAnsi="Avenir Next LT Pro" w:cs="Posterama"/>
                <w:sz w:val="24"/>
                <w:szCs w:val="24"/>
              </w:rPr>
              <w:t>n bent gekomen</w:t>
            </w:r>
            <w:r w:rsidR="00284673">
              <w:rPr>
                <w:rFonts w:ascii="Avenir Next LT Pro" w:hAnsi="Avenir Next LT Pro" w:cs="Posterama"/>
                <w:sz w:val="24"/>
                <w:szCs w:val="24"/>
              </w:rPr>
              <w:t>:</w:t>
            </w:r>
            <w:r w:rsidR="00284673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284673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</w:t>
            </w:r>
            <w:r w:rsidR="00284673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284673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</w:t>
            </w:r>
            <w:r w:rsidR="00284673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284673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</w:t>
            </w:r>
            <w:r w:rsidR="00B80208">
              <w:rPr>
                <w:rFonts w:ascii="Avenir Next LT Pro" w:hAnsi="Avenir Next LT Pro" w:cs="Posterama"/>
                <w:sz w:val="24"/>
                <w:szCs w:val="24"/>
              </w:rPr>
              <w:br/>
            </w:r>
          </w:p>
          <w:p w14:paraId="038EF5CF" w14:textId="305DC531" w:rsidR="00414095" w:rsidRDefault="00B80208" w:rsidP="00414095">
            <w:pPr>
              <w:pStyle w:val="Lijstalinea"/>
              <w:numPr>
                <w:ilvl w:val="0"/>
                <w:numId w:val="17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Schrijf per beroep </w:t>
            </w:r>
            <w:r w:rsidR="00190359">
              <w:rPr>
                <w:rFonts w:ascii="Avenir Next LT Pro" w:hAnsi="Avenir Next LT Pro" w:cs="Posterama"/>
                <w:sz w:val="24"/>
                <w:szCs w:val="24"/>
              </w:rPr>
              <w:t xml:space="preserve">op </w:t>
            </w:r>
            <w:r w:rsidR="003734BC">
              <w:rPr>
                <w:rFonts w:ascii="Avenir Next LT Pro" w:hAnsi="Avenir Next LT Pro" w:cs="Posterama"/>
                <w:sz w:val="24"/>
                <w:szCs w:val="24"/>
              </w:rPr>
              <w:br/>
              <w:t xml:space="preserve">- </w:t>
            </w:r>
            <w:r w:rsidR="00190359">
              <w:rPr>
                <w:rFonts w:ascii="Avenir Next LT Pro" w:hAnsi="Avenir Next LT Pro" w:cs="Posterama"/>
                <w:sz w:val="24"/>
                <w:szCs w:val="24"/>
              </w:rPr>
              <w:t>wat het startsalaris (€) is</w:t>
            </w:r>
            <w:r w:rsidR="003734BC">
              <w:rPr>
                <w:rFonts w:ascii="Avenir Next LT Pro" w:hAnsi="Avenir Next LT Pro" w:cs="Posterama"/>
                <w:sz w:val="24"/>
                <w:szCs w:val="24"/>
              </w:rPr>
              <w:br/>
              <w:t xml:space="preserve">- </w:t>
            </w:r>
            <w:r w:rsidR="00190359">
              <w:rPr>
                <w:rFonts w:ascii="Avenir Next LT Pro" w:hAnsi="Avenir Next LT Pro" w:cs="Posterama"/>
                <w:sz w:val="24"/>
                <w:szCs w:val="24"/>
              </w:rPr>
              <w:t>het percentage afgestudeerden met een baan (%)</w:t>
            </w:r>
            <w:r w:rsidR="003734BC">
              <w:rPr>
                <w:rFonts w:ascii="Avenir Next LT Pro" w:hAnsi="Avenir Next LT Pro" w:cs="Posterama"/>
                <w:sz w:val="24"/>
                <w:szCs w:val="24"/>
              </w:rPr>
              <w:br/>
              <w:t xml:space="preserve">- </w:t>
            </w:r>
            <w:r w:rsidR="00190359">
              <w:rPr>
                <w:rFonts w:ascii="Avenir Next LT Pro" w:hAnsi="Avenir Next LT Pro" w:cs="Posterama"/>
                <w:sz w:val="24"/>
                <w:szCs w:val="24"/>
              </w:rPr>
              <w:t>het baankans cijfer (1-10)</w:t>
            </w:r>
            <w:r w:rsidR="00B300FB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  <w:r w:rsidR="003734BC">
              <w:rPr>
                <w:rFonts w:ascii="Avenir Next LT Pro" w:hAnsi="Avenir Next LT Pro" w:cs="Posterama"/>
                <w:sz w:val="24"/>
                <w:szCs w:val="24"/>
              </w:rPr>
              <w:br/>
              <w:t xml:space="preserve">- </w:t>
            </w:r>
            <w:r w:rsidR="00B300FB">
              <w:rPr>
                <w:rFonts w:ascii="Avenir Next LT Pro" w:hAnsi="Avenir Next LT Pro" w:cs="Posterama"/>
                <w:sz w:val="24"/>
                <w:szCs w:val="24"/>
              </w:rPr>
              <w:t>de kans op een stage (O, M, V, RV, G)</w:t>
            </w:r>
            <w:r w:rsidR="003B3728">
              <w:rPr>
                <w:rFonts w:ascii="Avenir Next LT Pro" w:hAnsi="Avenir Next LT Pro" w:cs="Posterama"/>
                <w:sz w:val="24"/>
                <w:szCs w:val="24"/>
              </w:rPr>
              <w:t>.</w:t>
            </w:r>
            <w:r w:rsidR="002752AC">
              <w:rPr>
                <w:rFonts w:ascii="Avenir Next LT Pro" w:hAnsi="Avenir Next LT Pro" w:cs="Posterama"/>
                <w:sz w:val="24"/>
                <w:szCs w:val="24"/>
              </w:rPr>
              <w:br/>
            </w:r>
          </w:p>
          <w:p w14:paraId="596EF070" w14:textId="77777777" w:rsidR="0072188A" w:rsidRDefault="0072188A" w:rsidP="00414095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08BFBA33" w14:textId="77777777" w:rsidR="0072188A" w:rsidRDefault="0072188A" w:rsidP="00414095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571C77">
              <w:rPr>
                <w:noProof/>
              </w:rPr>
              <w:drawing>
                <wp:anchor distT="0" distB="0" distL="114300" distR="114300" simplePos="0" relativeHeight="251703808" behindDoc="1" locked="0" layoutInCell="1" allowOverlap="1" wp14:anchorId="1114A3AE" wp14:editId="5D547CD0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330200" cy="273685"/>
                  <wp:effectExtent l="0" t="0" r="0" b="0"/>
                  <wp:wrapThrough wrapText="bothSides">
                    <wp:wrapPolygon edited="0">
                      <wp:start x="0" y="0"/>
                      <wp:lineTo x="0" y="19545"/>
                      <wp:lineTo x="19938" y="19545"/>
                      <wp:lineTo x="19938" y="0"/>
                      <wp:lineTo x="0" y="0"/>
                    </wp:wrapPolygon>
                  </wp:wrapThrough>
                  <wp:docPr id="189831480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29219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7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368734" w14:textId="77777777" w:rsidR="0072188A" w:rsidRDefault="0072188A" w:rsidP="00414095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0AD28047" w14:textId="77777777" w:rsidR="0072188A" w:rsidRDefault="00917D4B" w:rsidP="00414095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414095">
              <w:rPr>
                <w:rFonts w:ascii="Avenir Next LT Pro" w:hAnsi="Avenir Next LT Pro" w:cs="Posterama"/>
                <w:sz w:val="24"/>
                <w:szCs w:val="24"/>
              </w:rPr>
              <w:t xml:space="preserve">Startsalaris: € </w:t>
            </w:r>
            <w:r w:rsidR="003D534A">
              <w:rPr>
                <w:rFonts w:ascii="Avenir Next LT Pro" w:hAnsi="Avenir Next LT Pro" w:cs="Posterama"/>
                <w:sz w:val="24"/>
                <w:szCs w:val="24"/>
              </w:rPr>
              <w:br/>
            </w:r>
          </w:p>
          <w:p w14:paraId="5486BE1A" w14:textId="77777777" w:rsidR="0072188A" w:rsidRDefault="005D68C2" w:rsidP="00414095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% afgestudeerden:                      %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</w:p>
          <w:p w14:paraId="615F59D1" w14:textId="77777777" w:rsidR="00ED0F1D" w:rsidRDefault="0072188A" w:rsidP="00414095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Baankans:</w:t>
            </w:r>
          </w:p>
          <w:p w14:paraId="4C5FA061" w14:textId="77777777" w:rsidR="00ED0F1D" w:rsidRDefault="00ED0F1D" w:rsidP="00414095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1E437386" w14:textId="77777777" w:rsidR="00ED0F1D" w:rsidRDefault="00ED0F1D" w:rsidP="00414095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Kans op stage:  </w:t>
            </w:r>
          </w:p>
          <w:p w14:paraId="32CC3D92" w14:textId="77777777" w:rsidR="00ED0F1D" w:rsidRDefault="00ED0F1D" w:rsidP="00ED0F1D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O   -   M   -   V   -   RV   -   G</w:t>
            </w:r>
          </w:p>
          <w:p w14:paraId="15BFCFDA" w14:textId="77777777" w:rsidR="00ED0F1D" w:rsidRDefault="00ED0F1D" w:rsidP="00ED0F1D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(omcirkel het juiste antwoord)</w:t>
            </w:r>
          </w:p>
          <w:p w14:paraId="589A72CA" w14:textId="0D036EB1" w:rsidR="00ED0F1D" w:rsidRDefault="00ED0F1D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351A36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706880" behindDoc="0" locked="0" layoutInCell="1" allowOverlap="1" wp14:anchorId="09FFF0C2" wp14:editId="400DBCEC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221615</wp:posOffset>
                  </wp:positionV>
                  <wp:extent cx="318135" cy="311150"/>
                  <wp:effectExtent l="0" t="0" r="5715" b="0"/>
                  <wp:wrapSquare wrapText="bothSides"/>
                  <wp:docPr id="178709589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573645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1E17D0" w14:textId="77777777" w:rsidR="00ED0F1D" w:rsidRDefault="0041409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Pr="00414095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ED0F1D" w:rsidRPr="00414095">
              <w:rPr>
                <w:rFonts w:ascii="Avenir Next LT Pro" w:hAnsi="Avenir Next LT Pro" w:cs="Posterama"/>
                <w:sz w:val="24"/>
                <w:szCs w:val="24"/>
              </w:rPr>
              <w:t xml:space="preserve">Startsalaris: € </w:t>
            </w:r>
            <w:r w:rsidR="00ED0F1D">
              <w:rPr>
                <w:rFonts w:ascii="Avenir Next LT Pro" w:hAnsi="Avenir Next LT Pro" w:cs="Posterama"/>
                <w:sz w:val="24"/>
                <w:szCs w:val="24"/>
              </w:rPr>
              <w:br/>
            </w:r>
          </w:p>
          <w:p w14:paraId="5A848351" w14:textId="77777777" w:rsidR="00ED0F1D" w:rsidRDefault="00ED0F1D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% afgestudeerden:                      %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</w:p>
          <w:p w14:paraId="28AEA4D3" w14:textId="77777777" w:rsidR="00ED0F1D" w:rsidRDefault="00ED0F1D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Baankans:</w:t>
            </w:r>
          </w:p>
          <w:p w14:paraId="4EF609CB" w14:textId="77777777" w:rsidR="00ED0F1D" w:rsidRDefault="00ED0F1D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4FE2941A" w14:textId="77777777" w:rsidR="00ED0F1D" w:rsidRDefault="00ED0F1D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Kans op stage:  </w:t>
            </w:r>
          </w:p>
          <w:p w14:paraId="42587DBD" w14:textId="77777777" w:rsidR="00ED0F1D" w:rsidRDefault="00ED0F1D" w:rsidP="00ED0F1D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O   -   M   -   V   -   RV   -   G</w:t>
            </w:r>
          </w:p>
          <w:p w14:paraId="57DCA2C3" w14:textId="77777777" w:rsidR="00ED0F1D" w:rsidRDefault="00ED0F1D" w:rsidP="00ED0F1D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(omcirkel het juiste antwoord)</w:t>
            </w:r>
          </w:p>
          <w:p w14:paraId="4A4DD07F" w14:textId="34852F3E" w:rsidR="00ED0F1D" w:rsidRDefault="00611F6C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C93E08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710976" behindDoc="0" locked="0" layoutInCell="1" allowOverlap="1" wp14:anchorId="39F22AA8" wp14:editId="789310C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6985</wp:posOffset>
                  </wp:positionV>
                  <wp:extent cx="285750" cy="263525"/>
                  <wp:effectExtent l="0" t="0" r="0" b="3175"/>
                  <wp:wrapSquare wrapText="bothSides"/>
                  <wp:docPr id="196693384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467695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AA0BCE" w14:textId="77777777" w:rsidR="00611F6C" w:rsidRDefault="00611F6C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26448383" w14:textId="0681B283" w:rsidR="00ED0F1D" w:rsidRDefault="00ED0F1D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414095">
              <w:rPr>
                <w:rFonts w:ascii="Avenir Next LT Pro" w:hAnsi="Avenir Next LT Pro" w:cs="Posterama"/>
                <w:sz w:val="24"/>
                <w:szCs w:val="24"/>
              </w:rPr>
              <w:t xml:space="preserve">Startsalaris: € 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</w:p>
          <w:p w14:paraId="2D75F73B" w14:textId="77777777" w:rsidR="00ED0F1D" w:rsidRDefault="00ED0F1D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% afgestudeerden:                      %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</w:p>
          <w:p w14:paraId="219A6695" w14:textId="77777777" w:rsidR="00ED0F1D" w:rsidRDefault="00ED0F1D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Baankans:</w:t>
            </w:r>
          </w:p>
          <w:p w14:paraId="3B5E14EE" w14:textId="77777777" w:rsidR="00ED0F1D" w:rsidRDefault="00ED0F1D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2355CE25" w14:textId="77777777" w:rsidR="00ED0F1D" w:rsidRDefault="00ED0F1D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Kans op stage:  </w:t>
            </w:r>
          </w:p>
          <w:p w14:paraId="2DD2398F" w14:textId="77777777" w:rsidR="00ED0F1D" w:rsidRDefault="00ED0F1D" w:rsidP="00ED0F1D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lastRenderedPageBreak/>
              <w:t>O   -   M   -   V   -   RV   -   G</w:t>
            </w:r>
          </w:p>
          <w:p w14:paraId="74F6EDCD" w14:textId="77777777" w:rsidR="00ED0F1D" w:rsidRDefault="00ED0F1D" w:rsidP="00ED0F1D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(omcirkel het juiste antwoord)</w:t>
            </w:r>
          </w:p>
          <w:p w14:paraId="3EA465A3" w14:textId="2CF4E6FA" w:rsidR="00B80208" w:rsidRPr="00414095" w:rsidRDefault="0041409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414095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3B3728" w:rsidRPr="00414095">
              <w:rPr>
                <w:rFonts w:ascii="Avenir Next LT Pro" w:hAnsi="Avenir Next LT Pro" w:cs="Posterama"/>
                <w:sz w:val="24"/>
                <w:szCs w:val="24"/>
              </w:rPr>
              <w:br/>
            </w:r>
          </w:p>
        </w:tc>
      </w:tr>
      <w:tr w:rsidR="00F807B3" w14:paraId="4FA67F02" w14:textId="77777777" w:rsidTr="77C76484">
        <w:tc>
          <w:tcPr>
            <w:tcW w:w="3256" w:type="dxa"/>
          </w:tcPr>
          <w:p w14:paraId="688305DC" w14:textId="093B2BF9" w:rsidR="000D2356" w:rsidRDefault="003B3C3C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58626E76" wp14:editId="6F705306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224155</wp:posOffset>
                  </wp:positionV>
                  <wp:extent cx="781050" cy="781050"/>
                  <wp:effectExtent l="0" t="0" r="0" b="0"/>
                  <wp:wrapThrough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hrough>
                  <wp:docPr id="66563202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5AD3">
              <w:rPr>
                <w:rFonts w:ascii="Avenir Next LT Pro" w:hAnsi="Avenir Next LT Pro" w:cs="Posterama"/>
                <w:sz w:val="24"/>
                <w:szCs w:val="24"/>
              </w:rPr>
              <w:t>Bij jou in de buurt?</w:t>
            </w:r>
          </w:p>
        </w:tc>
        <w:tc>
          <w:tcPr>
            <w:tcW w:w="5804" w:type="dxa"/>
          </w:tcPr>
          <w:p w14:paraId="32D03865" w14:textId="1E8AF549" w:rsidR="00CB33A1" w:rsidRDefault="002E664E" w:rsidP="00E67FA0">
            <w:pPr>
              <w:rPr>
                <w:rFonts w:ascii="Avenir Next LT Pro" w:hAnsi="Avenir Next LT Pro"/>
                <w:sz w:val="24"/>
                <w:szCs w:val="24"/>
              </w:rPr>
            </w:pPr>
            <w:r w:rsidRPr="002E664E">
              <w:rPr>
                <w:rFonts w:ascii="Avenir Next LT Pro" w:hAnsi="Avenir Next LT Pro"/>
                <w:sz w:val="24"/>
                <w:szCs w:val="24"/>
              </w:rPr>
              <w:t xml:space="preserve">Zoek op </w:t>
            </w:r>
            <w:r w:rsidR="007355D2">
              <w:rPr>
                <w:rFonts w:ascii="Avenir Next LT Pro" w:hAnsi="Avenir Next LT Pro"/>
                <w:sz w:val="24"/>
                <w:szCs w:val="24"/>
              </w:rPr>
              <w:t>waar je een opleiding kan volgen voor jouw top drie</w:t>
            </w:r>
            <w:r w:rsidR="006B1BCC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8637DD">
              <w:rPr>
                <w:rFonts w:ascii="Avenir Next LT Pro" w:hAnsi="Avenir Next LT Pro"/>
                <w:sz w:val="24"/>
                <w:szCs w:val="24"/>
              </w:rPr>
              <w:t xml:space="preserve"> Zoek een school</w:t>
            </w:r>
            <w:r w:rsidR="00CB33A1">
              <w:rPr>
                <w:rFonts w:ascii="Avenir Next LT Pro" w:hAnsi="Avenir Next LT Pro"/>
                <w:sz w:val="24"/>
                <w:szCs w:val="24"/>
              </w:rPr>
              <w:t xml:space="preserve"> het dichtst bij waar jij woont</w:t>
            </w:r>
            <w:r w:rsidR="00FD4AA2">
              <w:rPr>
                <w:rFonts w:ascii="Avenir Next LT Pro" w:hAnsi="Avenir Next LT Pro"/>
                <w:sz w:val="24"/>
                <w:szCs w:val="24"/>
              </w:rPr>
              <w:t>. Schrijf de school op en de plaats waar de opleiding wordt gegeven</w:t>
            </w:r>
          </w:p>
          <w:p w14:paraId="57378C32" w14:textId="1BD096CF" w:rsidR="00CB33A1" w:rsidRDefault="00CB33A1" w:rsidP="00E67FA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1</w:t>
            </w:r>
            <w:r w:rsidR="004F422F">
              <w:rPr>
                <w:rFonts w:ascii="Avenir Next LT Pro" w:hAnsi="Avenir Next LT Pro"/>
                <w:sz w:val="24"/>
                <w:szCs w:val="24"/>
              </w:rPr>
              <w:br/>
            </w:r>
            <w:r w:rsidR="004F422F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………………………………………………………</w:t>
            </w:r>
            <w:r w:rsidR="009C1776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9C1776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………………………………………………………</w:t>
            </w:r>
          </w:p>
          <w:p w14:paraId="7E27E0FC" w14:textId="7A7CED14" w:rsidR="00CB33A1" w:rsidRDefault="00CB33A1" w:rsidP="00E67FA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2</w:t>
            </w:r>
          </w:p>
          <w:p w14:paraId="729863B8" w14:textId="22FE97BF" w:rsidR="004F422F" w:rsidRDefault="004F422F" w:rsidP="00E67FA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………………………………………………………</w:t>
            </w:r>
            <w:r w:rsidR="009C1776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9C1776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………………………………………………………</w:t>
            </w:r>
          </w:p>
          <w:p w14:paraId="09700A00" w14:textId="2A3C56E7" w:rsidR="00CB33A1" w:rsidRDefault="00CB33A1" w:rsidP="00E67FA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3</w:t>
            </w:r>
          </w:p>
          <w:p w14:paraId="0584B87E" w14:textId="51665314" w:rsidR="000D2356" w:rsidRPr="002E664E" w:rsidRDefault="004F422F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………………………………………………………</w:t>
            </w:r>
            <w:r w:rsidR="009C1776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9C1776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………………………………………………………</w:t>
            </w:r>
          </w:p>
        </w:tc>
      </w:tr>
      <w:tr w:rsidR="00FC1C0E" w14:paraId="6E8D9075" w14:textId="77777777" w:rsidTr="77C76484">
        <w:tc>
          <w:tcPr>
            <w:tcW w:w="3256" w:type="dxa"/>
          </w:tcPr>
          <w:p w14:paraId="4CB67C5E" w14:textId="596BFDBB" w:rsidR="00FC1C0E" w:rsidRDefault="00FC1C0E" w:rsidP="00E80749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47EBBD6F" wp14:editId="1F287B83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292100</wp:posOffset>
                  </wp:positionV>
                  <wp:extent cx="697082" cy="869950"/>
                  <wp:effectExtent l="0" t="0" r="8255" b="6350"/>
                  <wp:wrapThrough wrapText="bothSides">
                    <wp:wrapPolygon edited="0">
                      <wp:start x="0" y="0"/>
                      <wp:lineTo x="0" y="21285"/>
                      <wp:lineTo x="21265" y="21285"/>
                      <wp:lineTo x="21265" y="0"/>
                      <wp:lineTo x="0" y="0"/>
                    </wp:wrapPolygon>
                  </wp:wrapThrough>
                  <wp:docPr id="1553839814" name="Afbeelding 9" descr="Afbeelding met tekst, Magenta, violet, paar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839814" name="Afbeelding 9" descr="Afbeelding met tekst, Magenta, violet, paars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082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HERINNERING: Vastleggen</w:t>
            </w:r>
          </w:p>
        </w:tc>
        <w:tc>
          <w:tcPr>
            <w:tcW w:w="5804" w:type="dxa"/>
          </w:tcPr>
          <w:p w14:paraId="0FCE0B20" w14:textId="77777777" w:rsidR="00FC1C0E" w:rsidRDefault="00FC1C0E" w:rsidP="00E80749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Je doet dit werkblad in je loopbaandossier (of portfolio).</w:t>
            </w:r>
          </w:p>
        </w:tc>
      </w:tr>
    </w:tbl>
    <w:p w14:paraId="4057603A" w14:textId="15A18122" w:rsidR="000D2356" w:rsidRPr="005A3D93" w:rsidRDefault="000D2356" w:rsidP="00E67FA0">
      <w:pPr>
        <w:rPr>
          <w:rFonts w:ascii="Avenir Next LT Pro" w:hAnsi="Avenir Next LT Pro" w:cs="Posterama"/>
          <w:sz w:val="24"/>
          <w:szCs w:val="24"/>
        </w:rPr>
      </w:pPr>
    </w:p>
    <w:sectPr w:rsidR="000D2356" w:rsidRPr="005A3D93" w:rsidSect="00927D63">
      <w:headerReference w:type="first" r:id="rId25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E1B4" w14:textId="77777777" w:rsidR="00B57139" w:rsidRDefault="00B57139">
      <w:r>
        <w:separator/>
      </w:r>
    </w:p>
    <w:p w14:paraId="24E3BC11" w14:textId="77777777" w:rsidR="00B57139" w:rsidRDefault="00B57139"/>
    <w:p w14:paraId="4FB28D73" w14:textId="77777777" w:rsidR="00B57139" w:rsidRDefault="00B57139" w:rsidP="009036F7"/>
    <w:p w14:paraId="0FE9543D" w14:textId="77777777" w:rsidR="00B57139" w:rsidRDefault="00B57139"/>
    <w:p w14:paraId="05516B60" w14:textId="77777777" w:rsidR="00B57139" w:rsidRDefault="00B57139"/>
    <w:p w14:paraId="1F90F2BB" w14:textId="77777777" w:rsidR="00B57139" w:rsidRDefault="00B57139"/>
    <w:p w14:paraId="16BCB3E5" w14:textId="77777777" w:rsidR="00B57139" w:rsidRDefault="00B57139"/>
    <w:p w14:paraId="604E285D" w14:textId="77777777" w:rsidR="00B57139" w:rsidRDefault="00B57139"/>
    <w:p w14:paraId="316F5F43" w14:textId="77777777" w:rsidR="00B57139" w:rsidRDefault="00B57139"/>
    <w:p w14:paraId="18A66143" w14:textId="77777777" w:rsidR="00B57139" w:rsidRDefault="00B57139" w:rsidP="00003B05"/>
  </w:endnote>
  <w:endnote w:type="continuationSeparator" w:id="0">
    <w:p w14:paraId="643FD8A0" w14:textId="77777777" w:rsidR="00B57139" w:rsidRDefault="00B57139">
      <w:r>
        <w:continuationSeparator/>
      </w:r>
    </w:p>
    <w:p w14:paraId="00666F7C" w14:textId="77777777" w:rsidR="00B57139" w:rsidRDefault="00B57139"/>
    <w:p w14:paraId="74CF9719" w14:textId="77777777" w:rsidR="00B57139" w:rsidRDefault="00B57139" w:rsidP="009036F7"/>
    <w:p w14:paraId="5AE49CFB" w14:textId="77777777" w:rsidR="00B57139" w:rsidRDefault="00B57139"/>
    <w:p w14:paraId="0F673E00" w14:textId="77777777" w:rsidR="00B57139" w:rsidRDefault="00B57139"/>
    <w:p w14:paraId="06C2404C" w14:textId="77777777" w:rsidR="00B57139" w:rsidRDefault="00B57139"/>
    <w:p w14:paraId="65296339" w14:textId="77777777" w:rsidR="00B57139" w:rsidRDefault="00B57139"/>
    <w:p w14:paraId="7FD063B6" w14:textId="77777777" w:rsidR="00B57139" w:rsidRDefault="00B57139"/>
    <w:p w14:paraId="788E2D6E" w14:textId="77777777" w:rsidR="00B57139" w:rsidRDefault="00B57139"/>
    <w:p w14:paraId="0171DFF5" w14:textId="77777777" w:rsidR="00B57139" w:rsidRDefault="00B57139" w:rsidP="00003B05"/>
  </w:endnote>
  <w:endnote w:type="continuationNotice" w:id="1">
    <w:p w14:paraId="66895CFA" w14:textId="77777777" w:rsidR="00B57139" w:rsidRDefault="00B571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FA6B" w14:textId="77777777" w:rsidR="00B57139" w:rsidRDefault="00B57139">
      <w:r>
        <w:separator/>
      </w:r>
    </w:p>
  </w:footnote>
  <w:footnote w:type="continuationSeparator" w:id="0">
    <w:p w14:paraId="0CBA506A" w14:textId="77777777" w:rsidR="00B57139" w:rsidRDefault="00B57139">
      <w:r>
        <w:continuationSeparator/>
      </w:r>
    </w:p>
  </w:footnote>
  <w:footnote w:type="continuationNotice" w:id="1">
    <w:p w14:paraId="6E7E810B" w14:textId="77777777" w:rsidR="00B57139" w:rsidRDefault="00B571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86DA" w14:textId="6740C630" w:rsidR="005A3D93" w:rsidRPr="005A3D93" w:rsidRDefault="005A3D93" w:rsidP="005A3D93">
    <w:pPr>
      <w:pStyle w:val="Koptekst"/>
      <w:jc w:val="center"/>
      <w:rPr>
        <w:rFonts w:ascii="Posterama" w:hAnsi="Posterama" w:cs="Posterama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751426" wp14:editId="7D6C3C73">
          <wp:simplePos x="0" y="0"/>
          <wp:positionH relativeFrom="leftMargin">
            <wp:posOffset>91440</wp:posOffset>
          </wp:positionH>
          <wp:positionV relativeFrom="paragraph">
            <wp:posOffset>-183515</wp:posOffset>
          </wp:positionV>
          <wp:extent cx="810895" cy="579755"/>
          <wp:effectExtent l="0" t="0" r="8255" b="0"/>
          <wp:wrapSquare wrapText="bothSides"/>
          <wp:docPr id="5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4D854E08" wp14:editId="0A928A4F">
          <wp:simplePos x="0" y="0"/>
          <wp:positionH relativeFrom="column">
            <wp:posOffset>5811520</wp:posOffset>
          </wp:positionH>
          <wp:positionV relativeFrom="paragraph">
            <wp:posOffset>-257810</wp:posOffset>
          </wp:positionV>
          <wp:extent cx="698500" cy="639445"/>
          <wp:effectExtent l="0" t="0" r="6350" b="8255"/>
          <wp:wrapSquare wrapText="bothSides"/>
          <wp:docPr id="178533301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3D93">
      <w:rPr>
        <w:rFonts w:ascii="Posterama" w:hAnsi="Posterama" w:cs="Posterama"/>
        <w:sz w:val="48"/>
        <w:szCs w:val="48"/>
      </w:rPr>
      <w:t>Werkblad leerlingen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DB1"/>
    <w:multiLevelType w:val="hybridMultilevel"/>
    <w:tmpl w:val="68B0B142"/>
    <w:lvl w:ilvl="0" w:tplc="A220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A6F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8C4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27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CD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4B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C6F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E6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64D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1E3A3E07"/>
    <w:multiLevelType w:val="multilevel"/>
    <w:tmpl w:val="A532FFF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)"/>
      <w:lvlJc w:val="right"/>
      <w:pPr>
        <w:ind w:left="2160" w:hanging="180"/>
      </w:pPr>
    </w:lvl>
    <w:lvl w:ilvl="3" w:tentative="1">
      <w:start w:val="1"/>
      <w:numFmt w:val="decimal"/>
      <w:lvlText w:val="(%4)"/>
      <w:lvlJc w:val="left"/>
      <w:pPr>
        <w:ind w:left="2880" w:hanging="360"/>
      </w:pPr>
    </w:lvl>
    <w:lvl w:ilvl="4" w:tentative="1">
      <w:start w:val="1"/>
      <w:numFmt w:val="lowerLetter"/>
      <w:lvlText w:val="(%5)"/>
      <w:lvlJc w:val="left"/>
      <w:pPr>
        <w:ind w:left="3600" w:hanging="360"/>
      </w:pPr>
    </w:lvl>
    <w:lvl w:ilvl="5" w:tentative="1">
      <w:start w:val="1"/>
      <w:numFmt w:val="lowerRoman"/>
      <w:lvlText w:val="(%6)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46343"/>
    <w:multiLevelType w:val="hybridMultilevel"/>
    <w:tmpl w:val="8C0AC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27BD1"/>
    <w:multiLevelType w:val="hybridMultilevel"/>
    <w:tmpl w:val="A7FAB34C"/>
    <w:lvl w:ilvl="0" w:tplc="13C032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102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80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4C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A6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2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EF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02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28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E2A0B"/>
    <w:multiLevelType w:val="hybridMultilevel"/>
    <w:tmpl w:val="3F9483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96A1D25"/>
    <w:multiLevelType w:val="multilevel"/>
    <w:tmpl w:val="2ED040AE"/>
    <w:numStyleLink w:val="Stijl1"/>
  </w:abstractNum>
  <w:abstractNum w:abstractNumId="10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1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3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4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E4442"/>
    <w:multiLevelType w:val="hybridMultilevel"/>
    <w:tmpl w:val="558C2C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02992">
    <w:abstractNumId w:val="10"/>
  </w:num>
  <w:num w:numId="2" w16cid:durableId="190531650">
    <w:abstractNumId w:val="3"/>
  </w:num>
  <w:num w:numId="3" w16cid:durableId="2136174595">
    <w:abstractNumId w:val="13"/>
  </w:num>
  <w:num w:numId="4" w16cid:durableId="397020960">
    <w:abstractNumId w:val="11"/>
  </w:num>
  <w:num w:numId="5" w16cid:durableId="2127701193">
    <w:abstractNumId w:val="8"/>
  </w:num>
  <w:num w:numId="6" w16cid:durableId="2080975086">
    <w:abstractNumId w:val="2"/>
  </w:num>
  <w:num w:numId="7" w16cid:durableId="1901818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530937">
    <w:abstractNumId w:val="12"/>
  </w:num>
  <w:num w:numId="9" w16cid:durableId="1735393793">
    <w:abstractNumId w:val="1"/>
  </w:num>
  <w:num w:numId="10" w16cid:durableId="196940246">
    <w:abstractNumId w:val="9"/>
  </w:num>
  <w:num w:numId="11" w16cid:durableId="2120947178">
    <w:abstractNumId w:val="14"/>
  </w:num>
  <w:num w:numId="12" w16cid:durableId="629097310">
    <w:abstractNumId w:val="7"/>
  </w:num>
  <w:num w:numId="13" w16cid:durableId="1816724101">
    <w:abstractNumId w:val="4"/>
  </w:num>
  <w:num w:numId="14" w16cid:durableId="1984308408">
    <w:abstractNumId w:val="6"/>
  </w:num>
  <w:num w:numId="15" w16cid:durableId="1300921990">
    <w:abstractNumId w:val="0"/>
  </w:num>
  <w:num w:numId="16" w16cid:durableId="1052651973">
    <w:abstractNumId w:val="5"/>
  </w:num>
  <w:num w:numId="17" w16cid:durableId="185291675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93"/>
    <w:rsid w:val="00003B05"/>
    <w:rsid w:val="00010EF1"/>
    <w:rsid w:val="00020AD7"/>
    <w:rsid w:val="0002238C"/>
    <w:rsid w:val="00022C5C"/>
    <w:rsid w:val="00024188"/>
    <w:rsid w:val="000268B4"/>
    <w:rsid w:val="00046629"/>
    <w:rsid w:val="00046E8A"/>
    <w:rsid w:val="00051344"/>
    <w:rsid w:val="0005393C"/>
    <w:rsid w:val="000549BA"/>
    <w:rsid w:val="000579B8"/>
    <w:rsid w:val="00061838"/>
    <w:rsid w:val="00072A5F"/>
    <w:rsid w:val="000810B4"/>
    <w:rsid w:val="00083651"/>
    <w:rsid w:val="00096E55"/>
    <w:rsid w:val="000A26A3"/>
    <w:rsid w:val="000B19C0"/>
    <w:rsid w:val="000B4266"/>
    <w:rsid w:val="000B53EB"/>
    <w:rsid w:val="000C35EB"/>
    <w:rsid w:val="000C478B"/>
    <w:rsid w:val="000C619A"/>
    <w:rsid w:val="000C625D"/>
    <w:rsid w:val="000D2356"/>
    <w:rsid w:val="000D5611"/>
    <w:rsid w:val="0010267A"/>
    <w:rsid w:val="00102828"/>
    <w:rsid w:val="0011340B"/>
    <w:rsid w:val="001475CA"/>
    <w:rsid w:val="00161A1A"/>
    <w:rsid w:val="0016272B"/>
    <w:rsid w:val="00166844"/>
    <w:rsid w:val="00180A55"/>
    <w:rsid w:val="00181910"/>
    <w:rsid w:val="00183687"/>
    <w:rsid w:val="00183B3A"/>
    <w:rsid w:val="00190359"/>
    <w:rsid w:val="00191DAF"/>
    <w:rsid w:val="0019497D"/>
    <w:rsid w:val="001A1B0C"/>
    <w:rsid w:val="001A1B59"/>
    <w:rsid w:val="001A488D"/>
    <w:rsid w:val="001B5FDE"/>
    <w:rsid w:val="001C1C89"/>
    <w:rsid w:val="001C2B74"/>
    <w:rsid w:val="001C3034"/>
    <w:rsid w:val="001C5931"/>
    <w:rsid w:val="001C7E31"/>
    <w:rsid w:val="001D0E65"/>
    <w:rsid w:val="001D7044"/>
    <w:rsid w:val="001E2B1C"/>
    <w:rsid w:val="00200666"/>
    <w:rsid w:val="00201D4D"/>
    <w:rsid w:val="00205AAD"/>
    <w:rsid w:val="00207CE5"/>
    <w:rsid w:val="0021073B"/>
    <w:rsid w:val="00213643"/>
    <w:rsid w:val="00225194"/>
    <w:rsid w:val="00230E16"/>
    <w:rsid w:val="00234DE1"/>
    <w:rsid w:val="00240F05"/>
    <w:rsid w:val="00241691"/>
    <w:rsid w:val="00243136"/>
    <w:rsid w:val="00244622"/>
    <w:rsid w:val="00251904"/>
    <w:rsid w:val="00254588"/>
    <w:rsid w:val="00257641"/>
    <w:rsid w:val="00262F15"/>
    <w:rsid w:val="002657E7"/>
    <w:rsid w:val="00265F4B"/>
    <w:rsid w:val="002703B4"/>
    <w:rsid w:val="002752AC"/>
    <w:rsid w:val="00276EF6"/>
    <w:rsid w:val="00284673"/>
    <w:rsid w:val="00285E98"/>
    <w:rsid w:val="0029416C"/>
    <w:rsid w:val="002A0BD3"/>
    <w:rsid w:val="002B7D74"/>
    <w:rsid w:val="002C1FC1"/>
    <w:rsid w:val="002C252B"/>
    <w:rsid w:val="002C3B58"/>
    <w:rsid w:val="002C5B07"/>
    <w:rsid w:val="002D09A4"/>
    <w:rsid w:val="002D1B2D"/>
    <w:rsid w:val="002D2159"/>
    <w:rsid w:val="002D72ED"/>
    <w:rsid w:val="002E28C6"/>
    <w:rsid w:val="002E3ADC"/>
    <w:rsid w:val="002E4163"/>
    <w:rsid w:val="002E47A9"/>
    <w:rsid w:val="002E664E"/>
    <w:rsid w:val="002F7D72"/>
    <w:rsid w:val="0030673C"/>
    <w:rsid w:val="003153ED"/>
    <w:rsid w:val="003166A4"/>
    <w:rsid w:val="00316B96"/>
    <w:rsid w:val="003214E7"/>
    <w:rsid w:val="00321D96"/>
    <w:rsid w:val="003241B2"/>
    <w:rsid w:val="003253FD"/>
    <w:rsid w:val="00327B35"/>
    <w:rsid w:val="00331B2E"/>
    <w:rsid w:val="00333229"/>
    <w:rsid w:val="00334B05"/>
    <w:rsid w:val="00336A88"/>
    <w:rsid w:val="00341448"/>
    <w:rsid w:val="00342497"/>
    <w:rsid w:val="003449BD"/>
    <w:rsid w:val="00345DCE"/>
    <w:rsid w:val="003460FE"/>
    <w:rsid w:val="00351A36"/>
    <w:rsid w:val="00354026"/>
    <w:rsid w:val="003666DE"/>
    <w:rsid w:val="003734BC"/>
    <w:rsid w:val="00375910"/>
    <w:rsid w:val="00375E54"/>
    <w:rsid w:val="0038008F"/>
    <w:rsid w:val="003820CD"/>
    <w:rsid w:val="003904B6"/>
    <w:rsid w:val="0039733D"/>
    <w:rsid w:val="003A3002"/>
    <w:rsid w:val="003A551F"/>
    <w:rsid w:val="003A5E44"/>
    <w:rsid w:val="003B22EB"/>
    <w:rsid w:val="003B3728"/>
    <w:rsid w:val="003B3C3C"/>
    <w:rsid w:val="003C0252"/>
    <w:rsid w:val="003C4DE9"/>
    <w:rsid w:val="003C5C8E"/>
    <w:rsid w:val="003C7A90"/>
    <w:rsid w:val="003D3C0B"/>
    <w:rsid w:val="003D534A"/>
    <w:rsid w:val="00414095"/>
    <w:rsid w:val="004148A6"/>
    <w:rsid w:val="00414F42"/>
    <w:rsid w:val="00431496"/>
    <w:rsid w:val="00434BF8"/>
    <w:rsid w:val="00440A29"/>
    <w:rsid w:val="00444F14"/>
    <w:rsid w:val="00445E0C"/>
    <w:rsid w:val="00453A6F"/>
    <w:rsid w:val="00462C51"/>
    <w:rsid w:val="0046701C"/>
    <w:rsid w:val="004757EE"/>
    <w:rsid w:val="00475818"/>
    <w:rsid w:val="00475F53"/>
    <w:rsid w:val="004A52D4"/>
    <w:rsid w:val="004B7E3C"/>
    <w:rsid w:val="004C3B0E"/>
    <w:rsid w:val="004D4CE5"/>
    <w:rsid w:val="004D7FBF"/>
    <w:rsid w:val="004E22E5"/>
    <w:rsid w:val="004E2BD0"/>
    <w:rsid w:val="004E6591"/>
    <w:rsid w:val="004F171B"/>
    <w:rsid w:val="004F34FB"/>
    <w:rsid w:val="004F422F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514D5"/>
    <w:rsid w:val="00553997"/>
    <w:rsid w:val="00554100"/>
    <w:rsid w:val="00555528"/>
    <w:rsid w:val="00565924"/>
    <w:rsid w:val="00571C77"/>
    <w:rsid w:val="0058466D"/>
    <w:rsid w:val="00587C59"/>
    <w:rsid w:val="005946FE"/>
    <w:rsid w:val="00595E76"/>
    <w:rsid w:val="005962EC"/>
    <w:rsid w:val="005A375B"/>
    <w:rsid w:val="005A3D93"/>
    <w:rsid w:val="005B1CEB"/>
    <w:rsid w:val="005D68C2"/>
    <w:rsid w:val="005E71D4"/>
    <w:rsid w:val="005F3289"/>
    <w:rsid w:val="006054D8"/>
    <w:rsid w:val="00605A1B"/>
    <w:rsid w:val="006062F5"/>
    <w:rsid w:val="00611F6C"/>
    <w:rsid w:val="0061418F"/>
    <w:rsid w:val="00645A0A"/>
    <w:rsid w:val="00646DBC"/>
    <w:rsid w:val="0066468C"/>
    <w:rsid w:val="00671EC2"/>
    <w:rsid w:val="006750EF"/>
    <w:rsid w:val="00677464"/>
    <w:rsid w:val="006815E7"/>
    <w:rsid w:val="00682A62"/>
    <w:rsid w:val="006844BD"/>
    <w:rsid w:val="0069542C"/>
    <w:rsid w:val="00696AC6"/>
    <w:rsid w:val="006A2895"/>
    <w:rsid w:val="006A57E6"/>
    <w:rsid w:val="006B184F"/>
    <w:rsid w:val="006B1BCC"/>
    <w:rsid w:val="006B72B9"/>
    <w:rsid w:val="006C3099"/>
    <w:rsid w:val="006C70E9"/>
    <w:rsid w:val="006D2568"/>
    <w:rsid w:val="006D466A"/>
    <w:rsid w:val="006E343E"/>
    <w:rsid w:val="006F5F88"/>
    <w:rsid w:val="00715170"/>
    <w:rsid w:val="0072188A"/>
    <w:rsid w:val="00722B6C"/>
    <w:rsid w:val="00734815"/>
    <w:rsid w:val="0073488A"/>
    <w:rsid w:val="007355D2"/>
    <w:rsid w:val="007369A9"/>
    <w:rsid w:val="00751866"/>
    <w:rsid w:val="007531EF"/>
    <w:rsid w:val="0075447F"/>
    <w:rsid w:val="007608B3"/>
    <w:rsid w:val="0078074B"/>
    <w:rsid w:val="00780E57"/>
    <w:rsid w:val="007923B9"/>
    <w:rsid w:val="00795C75"/>
    <w:rsid w:val="00797B8A"/>
    <w:rsid w:val="007A5F2F"/>
    <w:rsid w:val="007B0B6E"/>
    <w:rsid w:val="007B735B"/>
    <w:rsid w:val="007C41AB"/>
    <w:rsid w:val="007C48F5"/>
    <w:rsid w:val="007D06F9"/>
    <w:rsid w:val="007D6C0E"/>
    <w:rsid w:val="007D7BAB"/>
    <w:rsid w:val="007E33DA"/>
    <w:rsid w:val="007F4018"/>
    <w:rsid w:val="00800508"/>
    <w:rsid w:val="00814ECA"/>
    <w:rsid w:val="008279AC"/>
    <w:rsid w:val="00844DBB"/>
    <w:rsid w:val="00845F9A"/>
    <w:rsid w:val="00852341"/>
    <w:rsid w:val="00855909"/>
    <w:rsid w:val="00856BC7"/>
    <w:rsid w:val="00860186"/>
    <w:rsid w:val="0086210C"/>
    <w:rsid w:val="008637DD"/>
    <w:rsid w:val="00865729"/>
    <w:rsid w:val="008711C9"/>
    <w:rsid w:val="008725AB"/>
    <w:rsid w:val="008908FD"/>
    <w:rsid w:val="00894583"/>
    <w:rsid w:val="008A0496"/>
    <w:rsid w:val="008A5B00"/>
    <w:rsid w:val="008B5385"/>
    <w:rsid w:val="008C111C"/>
    <w:rsid w:val="008C1378"/>
    <w:rsid w:val="008C4E8F"/>
    <w:rsid w:val="008D6811"/>
    <w:rsid w:val="008E1B5E"/>
    <w:rsid w:val="008F56EB"/>
    <w:rsid w:val="008F67EB"/>
    <w:rsid w:val="009036F7"/>
    <w:rsid w:val="00910360"/>
    <w:rsid w:val="009123D8"/>
    <w:rsid w:val="00917BC5"/>
    <w:rsid w:val="00917D4B"/>
    <w:rsid w:val="00921926"/>
    <w:rsid w:val="009222AA"/>
    <w:rsid w:val="00925EF8"/>
    <w:rsid w:val="00927D63"/>
    <w:rsid w:val="00935849"/>
    <w:rsid w:val="00936343"/>
    <w:rsid w:val="0095287A"/>
    <w:rsid w:val="00954EC2"/>
    <w:rsid w:val="00967835"/>
    <w:rsid w:val="00975A6A"/>
    <w:rsid w:val="009773C3"/>
    <w:rsid w:val="009803AA"/>
    <w:rsid w:val="009835DA"/>
    <w:rsid w:val="00990CF1"/>
    <w:rsid w:val="00991077"/>
    <w:rsid w:val="0099373A"/>
    <w:rsid w:val="00995718"/>
    <w:rsid w:val="009A605A"/>
    <w:rsid w:val="009A7C4B"/>
    <w:rsid w:val="009B4597"/>
    <w:rsid w:val="009C1776"/>
    <w:rsid w:val="009D0564"/>
    <w:rsid w:val="009D3D2C"/>
    <w:rsid w:val="009E089D"/>
    <w:rsid w:val="009E0BCB"/>
    <w:rsid w:val="00A0346D"/>
    <w:rsid w:val="00A06AF3"/>
    <w:rsid w:val="00A077F6"/>
    <w:rsid w:val="00A11416"/>
    <w:rsid w:val="00A11BCB"/>
    <w:rsid w:val="00A11E9B"/>
    <w:rsid w:val="00A14F9E"/>
    <w:rsid w:val="00A1732E"/>
    <w:rsid w:val="00A314C5"/>
    <w:rsid w:val="00A41443"/>
    <w:rsid w:val="00A532A3"/>
    <w:rsid w:val="00A65AD3"/>
    <w:rsid w:val="00A668E7"/>
    <w:rsid w:val="00A70A4D"/>
    <w:rsid w:val="00AB1AC3"/>
    <w:rsid w:val="00AC4BC0"/>
    <w:rsid w:val="00AD0238"/>
    <w:rsid w:val="00AD2B18"/>
    <w:rsid w:val="00AD3022"/>
    <w:rsid w:val="00AD5F22"/>
    <w:rsid w:val="00AE0E3C"/>
    <w:rsid w:val="00AF7B3E"/>
    <w:rsid w:val="00B21CC2"/>
    <w:rsid w:val="00B225F4"/>
    <w:rsid w:val="00B300FB"/>
    <w:rsid w:val="00B329C4"/>
    <w:rsid w:val="00B522B4"/>
    <w:rsid w:val="00B52B07"/>
    <w:rsid w:val="00B54AA2"/>
    <w:rsid w:val="00B5597F"/>
    <w:rsid w:val="00B57139"/>
    <w:rsid w:val="00B610EA"/>
    <w:rsid w:val="00B629E1"/>
    <w:rsid w:val="00B80208"/>
    <w:rsid w:val="00B81970"/>
    <w:rsid w:val="00B867F6"/>
    <w:rsid w:val="00B9054E"/>
    <w:rsid w:val="00B91F90"/>
    <w:rsid w:val="00B91F99"/>
    <w:rsid w:val="00B9448D"/>
    <w:rsid w:val="00B967C7"/>
    <w:rsid w:val="00BA565E"/>
    <w:rsid w:val="00BA5714"/>
    <w:rsid w:val="00BB7C41"/>
    <w:rsid w:val="00BC69FF"/>
    <w:rsid w:val="00BD7F55"/>
    <w:rsid w:val="00BE035C"/>
    <w:rsid w:val="00BE20CE"/>
    <w:rsid w:val="00BE366F"/>
    <w:rsid w:val="00C02159"/>
    <w:rsid w:val="00C07B65"/>
    <w:rsid w:val="00C15561"/>
    <w:rsid w:val="00C21F6D"/>
    <w:rsid w:val="00C2A75E"/>
    <w:rsid w:val="00C33E18"/>
    <w:rsid w:val="00C4547F"/>
    <w:rsid w:val="00C459FC"/>
    <w:rsid w:val="00C5418F"/>
    <w:rsid w:val="00C6103C"/>
    <w:rsid w:val="00C71988"/>
    <w:rsid w:val="00C731D5"/>
    <w:rsid w:val="00C768A2"/>
    <w:rsid w:val="00C81B75"/>
    <w:rsid w:val="00C85E24"/>
    <w:rsid w:val="00C93BC8"/>
    <w:rsid w:val="00C93E08"/>
    <w:rsid w:val="00C94074"/>
    <w:rsid w:val="00CA00C7"/>
    <w:rsid w:val="00CB33A1"/>
    <w:rsid w:val="00CC658D"/>
    <w:rsid w:val="00CD475F"/>
    <w:rsid w:val="00CD4F57"/>
    <w:rsid w:val="00CE044E"/>
    <w:rsid w:val="00CE375F"/>
    <w:rsid w:val="00CF1031"/>
    <w:rsid w:val="00D06694"/>
    <w:rsid w:val="00D1182E"/>
    <w:rsid w:val="00D158BD"/>
    <w:rsid w:val="00D16518"/>
    <w:rsid w:val="00D35587"/>
    <w:rsid w:val="00D42920"/>
    <w:rsid w:val="00D42B2A"/>
    <w:rsid w:val="00D51BF8"/>
    <w:rsid w:val="00D62E62"/>
    <w:rsid w:val="00D66F9A"/>
    <w:rsid w:val="00D67E40"/>
    <w:rsid w:val="00D84207"/>
    <w:rsid w:val="00D868F0"/>
    <w:rsid w:val="00D87731"/>
    <w:rsid w:val="00D960DE"/>
    <w:rsid w:val="00DB04E6"/>
    <w:rsid w:val="00DB5216"/>
    <w:rsid w:val="00DB5269"/>
    <w:rsid w:val="00DC24C3"/>
    <w:rsid w:val="00DD35A5"/>
    <w:rsid w:val="00DD446C"/>
    <w:rsid w:val="00DE161B"/>
    <w:rsid w:val="00DE4C13"/>
    <w:rsid w:val="00E00448"/>
    <w:rsid w:val="00E016CB"/>
    <w:rsid w:val="00E04F53"/>
    <w:rsid w:val="00E13734"/>
    <w:rsid w:val="00E22505"/>
    <w:rsid w:val="00E26289"/>
    <w:rsid w:val="00E30873"/>
    <w:rsid w:val="00E44630"/>
    <w:rsid w:val="00E4703C"/>
    <w:rsid w:val="00E51463"/>
    <w:rsid w:val="00E516EC"/>
    <w:rsid w:val="00E67FA0"/>
    <w:rsid w:val="00E73719"/>
    <w:rsid w:val="00E75E7D"/>
    <w:rsid w:val="00E81474"/>
    <w:rsid w:val="00E85A42"/>
    <w:rsid w:val="00E868D3"/>
    <w:rsid w:val="00E90E83"/>
    <w:rsid w:val="00E91C11"/>
    <w:rsid w:val="00E9630E"/>
    <w:rsid w:val="00EA310B"/>
    <w:rsid w:val="00EB26A0"/>
    <w:rsid w:val="00EC0681"/>
    <w:rsid w:val="00EC6ABD"/>
    <w:rsid w:val="00ED0F1D"/>
    <w:rsid w:val="00ED3874"/>
    <w:rsid w:val="00EF04F5"/>
    <w:rsid w:val="00F04ACB"/>
    <w:rsid w:val="00F21F03"/>
    <w:rsid w:val="00F4397C"/>
    <w:rsid w:val="00F5740C"/>
    <w:rsid w:val="00F74F52"/>
    <w:rsid w:val="00F755F0"/>
    <w:rsid w:val="00F75E54"/>
    <w:rsid w:val="00F807B3"/>
    <w:rsid w:val="00F8788F"/>
    <w:rsid w:val="00F96101"/>
    <w:rsid w:val="00FA0462"/>
    <w:rsid w:val="00FA1BF6"/>
    <w:rsid w:val="00FB5F60"/>
    <w:rsid w:val="00FC1C0E"/>
    <w:rsid w:val="00FC1F27"/>
    <w:rsid w:val="00FC6F1C"/>
    <w:rsid w:val="00FD4AA2"/>
    <w:rsid w:val="00FE6499"/>
    <w:rsid w:val="00FF147C"/>
    <w:rsid w:val="00FF5D79"/>
    <w:rsid w:val="00FF7309"/>
    <w:rsid w:val="029130DD"/>
    <w:rsid w:val="03D9DDBD"/>
    <w:rsid w:val="08B294A2"/>
    <w:rsid w:val="0A209C32"/>
    <w:rsid w:val="0D383874"/>
    <w:rsid w:val="0F8FA415"/>
    <w:rsid w:val="1234758B"/>
    <w:rsid w:val="14CB2AD5"/>
    <w:rsid w:val="23BD214A"/>
    <w:rsid w:val="257718D8"/>
    <w:rsid w:val="26E2A1D0"/>
    <w:rsid w:val="28D34A14"/>
    <w:rsid w:val="30D9DA28"/>
    <w:rsid w:val="3442915C"/>
    <w:rsid w:val="367C3D81"/>
    <w:rsid w:val="379EE583"/>
    <w:rsid w:val="39D4DE60"/>
    <w:rsid w:val="4006C963"/>
    <w:rsid w:val="40AF2881"/>
    <w:rsid w:val="45B3E00D"/>
    <w:rsid w:val="4CF375D0"/>
    <w:rsid w:val="51252536"/>
    <w:rsid w:val="56B84F33"/>
    <w:rsid w:val="5A43C607"/>
    <w:rsid w:val="68E12E4F"/>
    <w:rsid w:val="6A1F8665"/>
    <w:rsid w:val="6C29519D"/>
    <w:rsid w:val="6F26FAA4"/>
    <w:rsid w:val="7023E88B"/>
    <w:rsid w:val="738BEDBC"/>
    <w:rsid w:val="74EF9B04"/>
    <w:rsid w:val="76AA5B08"/>
    <w:rsid w:val="77C76484"/>
    <w:rsid w:val="7A336E12"/>
    <w:rsid w:val="7BF3A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9D5C6"/>
  <w15:chartTrackingRefBased/>
  <w15:docId w15:val="{240715D9-8F4F-4AA5-A75F-30DB54D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5A3D9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5A3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5A3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5A3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5A3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5A3D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3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A310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310B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4148A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148A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4148A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148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148A6"/>
    <w:rPr>
      <w:b/>
      <w:bCs/>
    </w:rPr>
  </w:style>
  <w:style w:type="paragraph" w:styleId="Revisie">
    <w:name w:val="Revision"/>
    <w:hidden/>
    <w:uiPriority w:val="99"/>
    <w:semiHidden/>
    <w:rsid w:val="00856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40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0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f7646f90d82a5b1140f827a7c5c458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0fd237f1a7544f1d55f8ae47da5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863C5-1E53-4493-B9CE-CD3AD024D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AF179-6C8E-4B9B-9D4A-9D1356381D7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17935C-6846-4127-B189-922A2302C7B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0F944C7-7797-4C10-8A63-CFA644A77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313</Words>
  <Characters>1788</Characters>
  <Application>Microsoft Office Word</Application>
  <DocSecurity>0</DocSecurity>
  <Lines>127</Lines>
  <Paragraphs>110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Zijffers</dc:creator>
  <cp:keywords/>
  <dc:description/>
  <cp:lastModifiedBy>Michel Zijffers</cp:lastModifiedBy>
  <cp:revision>40</cp:revision>
  <cp:lastPrinted>2006-06-27T04:27:00Z</cp:lastPrinted>
  <dcterms:created xsi:type="dcterms:W3CDTF">2025-08-05T14:21:00Z</dcterms:created>
  <dcterms:modified xsi:type="dcterms:W3CDTF">2025-11-07T14:34:00Z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